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61" w:rsidRPr="00DF512C" w:rsidRDefault="00A915F2">
      <w:pPr>
        <w:rPr>
          <w:b/>
          <w:sz w:val="28"/>
          <w:szCs w:val="28"/>
        </w:rPr>
      </w:pPr>
      <w:r w:rsidRPr="00DF512C">
        <w:rPr>
          <w:b/>
          <w:sz w:val="28"/>
          <w:szCs w:val="28"/>
        </w:rPr>
        <w:t>Historisk tilbakeblikk</w:t>
      </w:r>
    </w:p>
    <w:p w:rsidR="00A915F2" w:rsidRDefault="00A915F2">
      <w:r>
        <w:t xml:space="preserve">Ravneberghaugen er et rehabiliteringssenter med lange tradisjoner, og sommeren 1999 kunne vi feire 100-årsjubileum. Det hele startet da tanken om å opprette et </w:t>
      </w:r>
      <w:r w:rsidR="00D20398">
        <w:t>kysthospital for</w:t>
      </w:r>
      <w:r>
        <w:t xml:space="preserve"> barn med kjertel-tuberkulose og for kvinnelige rekonvalesenter tok form i 1880-90 årene. Det var pastor Vilhelm Holdt og Dr.med. Sigvard Madsen som var hovedarkitektene bak idéen. Alt i 1893 kunne Kysthospitalet i Hagevik åpne dørene. Det viste </w:t>
      </w:r>
      <w:r w:rsidR="00DE6AFA">
        <w:t>seg snart at sengeplassene på Kysthospitalet ble fylt opp av syke barn, og tanken om å bygge et eget rekonvalesenthjem for kvinner tok form.</w:t>
      </w:r>
    </w:p>
    <w:p w:rsidR="00816F6F" w:rsidRDefault="00C904C7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5E996F56" wp14:editId="3F511E51">
            <wp:simplePos x="0" y="0"/>
            <wp:positionH relativeFrom="column">
              <wp:posOffset>3338830</wp:posOffset>
            </wp:positionH>
            <wp:positionV relativeFrom="paragraph">
              <wp:posOffset>858520</wp:posOffset>
            </wp:positionV>
            <wp:extent cx="297180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462" y="21386"/>
                <wp:lineTo x="21462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4" r="8394" b="20407"/>
                    <a:stretch/>
                  </pic:blipFill>
                  <pic:spPr bwMode="auto">
                    <a:xfrm>
                      <a:off x="0" y="0"/>
                      <a:ext cx="297180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F6F">
        <w:t xml:space="preserve">15. juni 1899 kunne landets første rekonvalesenthjem åpne dørene for syke og utslitte kvinner. Rekonvalesenthjemmet hadde en klar sosial profil. I en artikkel i Bergen aftenblad 20. januar 1898 skriver Sigvard Madsen blant annet at Ravneberghaugen først og fremst ville være “ et </w:t>
      </w:r>
      <w:proofErr w:type="spellStart"/>
      <w:r w:rsidR="00816F6F">
        <w:t>rekonvalescenthjem</w:t>
      </w:r>
      <w:proofErr w:type="spellEnd"/>
      <w:r w:rsidR="00816F6F">
        <w:t xml:space="preserve"> for </w:t>
      </w:r>
      <w:proofErr w:type="spellStart"/>
      <w:r w:rsidR="00816F6F">
        <w:t>sygelige</w:t>
      </w:r>
      <w:proofErr w:type="spellEnd"/>
      <w:r w:rsidR="00816F6F">
        <w:t xml:space="preserve"> og </w:t>
      </w:r>
      <w:proofErr w:type="spellStart"/>
      <w:r w:rsidR="00816F6F">
        <w:t>svagelige</w:t>
      </w:r>
      <w:proofErr w:type="spellEnd"/>
      <w:r w:rsidR="00816F6F">
        <w:t xml:space="preserve"> </w:t>
      </w:r>
      <w:proofErr w:type="spellStart"/>
      <w:r w:rsidR="00816F6F">
        <w:t>Kvinder</w:t>
      </w:r>
      <w:proofErr w:type="spellEnd"/>
      <w:r w:rsidR="00816F6F">
        <w:t xml:space="preserve"> </w:t>
      </w:r>
      <w:proofErr w:type="spellStart"/>
      <w:r w:rsidR="00816F6F">
        <w:t>af</w:t>
      </w:r>
      <w:proofErr w:type="spellEnd"/>
      <w:r w:rsidR="00816F6F">
        <w:t xml:space="preserve"> den uformuende klasse.”</w:t>
      </w:r>
    </w:p>
    <w:p w:rsidR="00816F6F" w:rsidRDefault="00816F6F">
      <w:r>
        <w:t>De første 15 årene hadde hjemmet bare åpent i sommerhalvåret. I 1915 fikk Ravneberghaugen et nytt vinterisolert tilbygg, slik at driften kunne holdes oppe hele året.</w:t>
      </w:r>
    </w:p>
    <w:p w:rsidR="00816F6F" w:rsidRDefault="00816F6F">
      <w:r>
        <w:t>Ravneberghaugen hadde felles styre med Kysthospitalet frem til 1928, og i de første vedtektene heter det blant annet</w:t>
      </w:r>
      <w:r w:rsidR="00A466B4">
        <w:t>: “</w:t>
      </w:r>
      <w:proofErr w:type="spellStart"/>
      <w:r w:rsidR="00A466B4">
        <w:t>Rekonvalescenthjemmet</w:t>
      </w:r>
      <w:proofErr w:type="spellEnd"/>
      <w:r w:rsidR="00A466B4">
        <w:t xml:space="preserve"> på Ravneberghaugen er en selveiende institusjon som er opprettet ved bidrag fra Bergens samlag for </w:t>
      </w:r>
      <w:proofErr w:type="spellStart"/>
      <w:r w:rsidR="00A466B4">
        <w:t>brændevinshandel</w:t>
      </w:r>
      <w:proofErr w:type="spellEnd"/>
      <w:r w:rsidR="00A466B4">
        <w:t xml:space="preserve"> og fra private </w:t>
      </w:r>
      <w:proofErr w:type="spellStart"/>
      <w:r w:rsidR="00A466B4">
        <w:t>mænd</w:t>
      </w:r>
      <w:proofErr w:type="spellEnd"/>
      <w:r w:rsidR="00A466B4">
        <w:t xml:space="preserve"> og </w:t>
      </w:r>
      <w:proofErr w:type="spellStart"/>
      <w:r w:rsidR="00A466B4">
        <w:t>kvinder</w:t>
      </w:r>
      <w:proofErr w:type="spellEnd"/>
      <w:r w:rsidR="00A466B4">
        <w:t xml:space="preserve"> i Bergen. Det har til formål at motta i forpleining </w:t>
      </w:r>
      <w:proofErr w:type="spellStart"/>
      <w:r w:rsidR="00A466B4">
        <w:t>kvindelige</w:t>
      </w:r>
      <w:proofErr w:type="spellEnd"/>
      <w:r w:rsidR="00A466B4">
        <w:t xml:space="preserve"> </w:t>
      </w:r>
      <w:proofErr w:type="spellStart"/>
      <w:r w:rsidR="00A466B4">
        <w:t>rekonvalescenter</w:t>
      </w:r>
      <w:proofErr w:type="spellEnd"/>
      <w:r w:rsidR="00A466B4">
        <w:t xml:space="preserve"> fra Bergen”</w:t>
      </w:r>
      <w:r w:rsidR="009F250E">
        <w:t xml:space="preserve">. </w:t>
      </w:r>
      <w:r w:rsidR="00A466B4">
        <w:t>I 1969 åpnet dørene for de første mannlige rekonvalesentene.</w:t>
      </w:r>
      <w:r>
        <w:t xml:space="preserve">  </w:t>
      </w:r>
    </w:p>
    <w:p w:rsidR="00A466B4" w:rsidRDefault="00A466B4">
      <w:r>
        <w:t>I de over 1</w:t>
      </w:r>
      <w:r w:rsidR="009F250E">
        <w:t>1</w:t>
      </w:r>
      <w:r>
        <w:t>0 årene som Ravneberghaugen har eksistert, har det vært</w:t>
      </w:r>
      <w:r w:rsidR="009F250E">
        <w:t xml:space="preserve"> utført</w:t>
      </w:r>
      <w:r>
        <w:t xml:space="preserve"> mer eller mindre kontinuerlige ombygg</w:t>
      </w:r>
      <w:r w:rsidR="009F250E">
        <w:t>ing</w:t>
      </w:r>
      <w:r w:rsidR="008C7402">
        <w:t xml:space="preserve"> og modernisering. De siste </w:t>
      </w:r>
      <w:r w:rsidR="009F250E">
        <w:t>moderniseringene</w:t>
      </w:r>
      <w:r w:rsidR="008C7402">
        <w:t xml:space="preserve"> var ferdig årsskiftet 2010/11 da den gamle styrerboligen er restaurert til bruk som nytt dagrehabiliteringssenter.  Det er også laget aktivitetsrom i vinterbygget</w:t>
      </w:r>
      <w:r w:rsidR="009F250E">
        <w:t>. D</w:t>
      </w:r>
      <w:r w:rsidR="008C7402">
        <w:t>agligstuen er</w:t>
      </w:r>
      <w:r w:rsidR="009F250E">
        <w:t xml:space="preserve"> også nyoppusset</w:t>
      </w:r>
      <w:r w:rsidR="008C7402">
        <w:t>.</w:t>
      </w:r>
    </w:p>
    <w:p w:rsidR="009E5766" w:rsidRDefault="008C7402" w:rsidP="009E5766">
      <w:r>
        <w:t>Ravneberghaugen rehabil</w:t>
      </w:r>
      <w:r w:rsidR="009F250E">
        <w:t>iteringssenter er i dag en spesialisthelsetjenesteinstitusjon</w:t>
      </w:r>
      <w:r>
        <w:t xml:space="preserve"> som tilbyr aktiv </w:t>
      </w:r>
      <w:r w:rsidR="009F250E">
        <w:t>rehabilitering</w:t>
      </w:r>
      <w:r>
        <w:t xml:space="preserve"> med sikte på å få pasientene til å fungere best mulig etter oppholdet. Mange av dagens pasienter kommer direkte fra sykehus</w:t>
      </w:r>
      <w:r w:rsidR="00082E2A">
        <w:t>. Hofte- og kneopererte og pasienter med hjerte og k</w:t>
      </w:r>
      <w:r w:rsidR="009E5766">
        <w:t xml:space="preserve">arsykdommer er blant de største </w:t>
      </w:r>
      <w:r w:rsidR="00082E2A">
        <w:t xml:space="preserve">pasientgruppene. Fra januar 2006 er </w:t>
      </w:r>
      <w:r w:rsidR="009F250E">
        <w:t>rehabiliterings</w:t>
      </w:r>
      <w:r w:rsidR="00082E2A">
        <w:t>institusjonene underlagt sine respektive helseregioner. Dette betyr at Ravneberghaugen er underlagt Helse Vest, og det er inngått ytelsesavtale der Ravneberghaugen skal produsere rehabiliteringstjenester for helseregionen.</w:t>
      </w:r>
      <w:r w:rsidR="009E5766">
        <w:t xml:space="preserve">  </w:t>
      </w:r>
    </w:p>
    <w:p w:rsidR="00DF512C" w:rsidRDefault="00DF512C" w:rsidP="009E5766">
      <w:pPr>
        <w:jc w:val="center"/>
      </w:pPr>
    </w:p>
    <w:sectPr w:rsidR="00DF51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BFB" w:rsidRDefault="00072BFB" w:rsidP="00DF512C">
      <w:pPr>
        <w:spacing w:after="0" w:line="240" w:lineRule="auto"/>
      </w:pPr>
      <w:r>
        <w:separator/>
      </w:r>
    </w:p>
  </w:endnote>
  <w:endnote w:type="continuationSeparator" w:id="0">
    <w:p w:rsidR="00072BFB" w:rsidRDefault="00072BFB" w:rsidP="00DF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BFB" w:rsidRDefault="00072BFB" w:rsidP="00DF512C">
      <w:pPr>
        <w:spacing w:after="0" w:line="240" w:lineRule="auto"/>
      </w:pPr>
      <w:r>
        <w:separator/>
      </w:r>
    </w:p>
  </w:footnote>
  <w:footnote w:type="continuationSeparator" w:id="0">
    <w:p w:rsidR="00072BFB" w:rsidRDefault="00072BFB" w:rsidP="00DF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66" w:rsidRPr="00DF512C" w:rsidRDefault="009E5766" w:rsidP="00DF512C">
    <w:pPr>
      <w:pStyle w:val="Topptekst"/>
      <w:jc w:val="center"/>
      <w:rPr>
        <w:rFonts w:ascii="Monotype Corsiva" w:hAnsi="Monotype Corsiva"/>
        <w:b/>
        <w:sz w:val="24"/>
        <w:szCs w:val="24"/>
      </w:rPr>
    </w:pPr>
    <w:r>
      <w:rPr>
        <w:rFonts w:ascii="Monotype Corsiva" w:hAnsi="Monotype Corsiva"/>
        <w:b/>
        <w:sz w:val="24"/>
        <w:szCs w:val="24"/>
      </w:rPr>
      <w:t>Ravneberghaugen rehabiliteringssenter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F2"/>
    <w:rsid w:val="00072BFB"/>
    <w:rsid w:val="00082E2A"/>
    <w:rsid w:val="006A7F8D"/>
    <w:rsid w:val="00816F6F"/>
    <w:rsid w:val="008B6361"/>
    <w:rsid w:val="008C7402"/>
    <w:rsid w:val="009E5766"/>
    <w:rsid w:val="009F250E"/>
    <w:rsid w:val="00A466B4"/>
    <w:rsid w:val="00A915F2"/>
    <w:rsid w:val="00C904C7"/>
    <w:rsid w:val="00D20398"/>
    <w:rsid w:val="00D407DF"/>
    <w:rsid w:val="00DE6AFA"/>
    <w:rsid w:val="00D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3DE7-CFF8-4731-8DBA-359E0D97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F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512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F5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512C"/>
  </w:style>
  <w:style w:type="paragraph" w:styleId="Bunntekst">
    <w:name w:val="footer"/>
    <w:basedOn w:val="Normal"/>
    <w:link w:val="BunntekstTegn"/>
    <w:uiPriority w:val="99"/>
    <w:unhideWhenUsed/>
    <w:rsid w:val="00DF5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399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anne.kristin</dc:creator>
  <cp:lastModifiedBy>anne.kristin</cp:lastModifiedBy>
  <cp:revision>7</cp:revision>
  <cp:lastPrinted>2010-12-29T13:17:00Z</cp:lastPrinted>
  <dcterms:created xsi:type="dcterms:W3CDTF">2010-12-29T10:13:00Z</dcterms:created>
  <dcterms:modified xsi:type="dcterms:W3CDTF">2010-12-29T13:34:00Z</dcterms:modified>
</cp:coreProperties>
</file>